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067" w:rsidRPr="001963E7" w:rsidRDefault="001963E7" w:rsidP="001963E7">
      <w:pPr>
        <w:spacing w:after="0" w:line="240" w:lineRule="auto"/>
        <w:jc w:val="center"/>
        <w:rPr>
          <w:rFonts w:hint="eastAsia"/>
          <w:sz w:val="40"/>
          <w:szCs w:val="40"/>
        </w:rPr>
      </w:pPr>
      <w:r w:rsidRPr="001963E7">
        <w:rPr>
          <w:rFonts w:hint="eastAsia"/>
          <w:sz w:val="40"/>
          <w:szCs w:val="40"/>
        </w:rPr>
        <w:t>반응기 사양</w:t>
      </w:r>
    </w:p>
    <w:p w:rsidR="001963E7" w:rsidRDefault="001963E7" w:rsidP="001963E7">
      <w:pPr>
        <w:spacing w:after="0" w:line="240" w:lineRule="auto"/>
        <w:rPr>
          <w:rFonts w:hint="eastAsia"/>
        </w:rPr>
      </w:pP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회사명: 한국스마일산업안전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주소: </w:t>
      </w:r>
      <w:proofErr w:type="spellStart"/>
      <w:r>
        <w:rPr>
          <w:rFonts w:hint="eastAsia"/>
        </w:rPr>
        <w:t>화성시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향남읍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토성로</w:t>
      </w:r>
      <w:proofErr w:type="spellEnd"/>
      <w:r>
        <w:rPr>
          <w:rFonts w:hint="eastAsia"/>
        </w:rPr>
        <w:t xml:space="preserve"> 330-21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담당자: 정우혁 수석연구원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전화: 010-6855-1276</w:t>
      </w:r>
    </w:p>
    <w:p w:rsidR="001963E7" w:rsidRDefault="001963E7" w:rsidP="001963E7">
      <w:pPr>
        <w:spacing w:after="0" w:line="240" w:lineRule="auto"/>
        <w:rPr>
          <w:rFonts w:hint="eastAsia"/>
        </w:rPr>
      </w:pP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(반응기 구성부분)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용량: 500L (0.5 톤 </w:t>
      </w:r>
      <w:proofErr w:type="spellStart"/>
      <w:r>
        <w:rPr>
          <w:rFonts w:hint="eastAsia"/>
        </w:rPr>
        <w:t>파이롯</w:t>
      </w:r>
      <w:proofErr w:type="spellEnd"/>
      <w:r>
        <w:rPr>
          <w:rFonts w:hint="eastAsia"/>
        </w:rPr>
        <w:t xml:space="preserve"> 반응기)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가열방식: 전기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가열온도: 80 </w:t>
      </w:r>
      <w:proofErr w:type="spellStart"/>
      <w:r>
        <w:rPr>
          <w:rFonts w:hint="eastAsia"/>
        </w:rPr>
        <w:t>oC</w:t>
      </w:r>
      <w:proofErr w:type="spellEnd"/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모터용량: 2-3HP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용도: </w:t>
      </w:r>
      <w:proofErr w:type="spellStart"/>
      <w:r>
        <w:rPr>
          <w:rFonts w:hint="eastAsia"/>
        </w:rPr>
        <w:t>우레아</w:t>
      </w:r>
      <w:proofErr w:type="spellEnd"/>
      <w:r>
        <w:rPr>
          <w:rFonts w:hint="eastAsia"/>
        </w:rPr>
        <w:t xml:space="preserve"> 주제(</w:t>
      </w:r>
      <w:proofErr w:type="spellStart"/>
      <w:r>
        <w:rPr>
          <w:rFonts w:hint="eastAsia"/>
        </w:rPr>
        <w:t>디아이소시아네이트</w:t>
      </w:r>
      <w:proofErr w:type="spellEnd"/>
      <w:r>
        <w:rPr>
          <w:rFonts w:hint="eastAsia"/>
        </w:rPr>
        <w:t xml:space="preserve"> 반응물)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하부: </w:t>
      </w:r>
      <w:proofErr w:type="spellStart"/>
      <w:r>
        <w:rPr>
          <w:rFonts w:hint="eastAsia"/>
        </w:rPr>
        <w:t>말통</w:t>
      </w:r>
      <w:proofErr w:type="spellEnd"/>
      <w:r>
        <w:rPr>
          <w:rFonts w:hint="eastAsia"/>
        </w:rPr>
        <w:t>(20L) 포장할 수 있는 높이</w:t>
      </w:r>
    </w:p>
    <w:p w:rsidR="001963E7" w:rsidRDefault="001963E7" w:rsidP="001963E7">
      <w:pPr>
        <w:spacing w:after="0" w:line="240" w:lineRule="auto"/>
        <w:rPr>
          <w:rFonts w:hint="eastAsia"/>
        </w:rPr>
      </w:pPr>
    </w:p>
    <w:p w:rsidR="001963E7" w:rsidRDefault="001963E7" w:rsidP="001963E7">
      <w:pPr>
        <w:spacing w:after="0" w:line="240" w:lineRule="auto"/>
        <w:rPr>
          <w:rFonts w:hint="eastAsia"/>
        </w:rPr>
      </w:pP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(참고사항)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 xml:space="preserve">기 보유 </w:t>
      </w:r>
      <w:proofErr w:type="spellStart"/>
      <w:r>
        <w:rPr>
          <w:rFonts w:hint="eastAsia"/>
        </w:rPr>
        <w:t>교반기</w:t>
      </w:r>
      <w:proofErr w:type="spellEnd"/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용량: 500L</w:t>
      </w:r>
    </w:p>
    <w:p w:rsidR="001963E7" w:rsidRDefault="001963E7" w:rsidP="001963E7">
      <w:pPr>
        <w:spacing w:after="0" w:line="240" w:lineRule="auto"/>
        <w:rPr>
          <w:rFonts w:hint="eastAsia"/>
        </w:rPr>
      </w:pPr>
      <w:r>
        <w:rPr>
          <w:rFonts w:hint="eastAsia"/>
        </w:rPr>
        <w:t>용도: 미끄럼방지포장재 혼합</w:t>
      </w:r>
    </w:p>
    <w:p w:rsidR="001963E7" w:rsidRDefault="001963E7" w:rsidP="001963E7">
      <w:pPr>
        <w:spacing w:after="0" w:line="240" w:lineRule="auto"/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8"/>
        <w:gridCol w:w="4684"/>
      </w:tblGrid>
      <w:tr w:rsidR="001963E7" w:rsidTr="001963E7">
        <w:tc>
          <w:tcPr>
            <w:tcW w:w="4612" w:type="dxa"/>
          </w:tcPr>
          <w:p w:rsidR="001963E7" w:rsidRDefault="0077500C" w:rsidP="001963E7">
            <w:pPr>
              <w:rPr>
                <w:rFonts w:hint="eastAsia"/>
              </w:rPr>
            </w:pPr>
            <w:r>
              <w:rPr>
                <w:rFonts w:hint="eastAsi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223.5pt;height:167.15pt">
                  <v:imagedata r:id="rId5" o:title="KakaoTalk_20241025_163334076"/>
                </v:shape>
              </w:pict>
            </w:r>
          </w:p>
        </w:tc>
        <w:tc>
          <w:tcPr>
            <w:tcW w:w="4612" w:type="dxa"/>
          </w:tcPr>
          <w:p w:rsidR="001963E7" w:rsidRDefault="0077500C" w:rsidP="001963E7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FD2B378" wp14:editId="313BEE58">
                  <wp:extent cx="2917825" cy="2186305"/>
                  <wp:effectExtent l="0" t="0" r="0" b="4445"/>
                  <wp:docPr id="1" name="그림 1" descr="C:\Users\USER\AppData\Local\Microsoft\Windows\INetCache\Content.Word\KakaoTalk_20241025_163334076_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AppData\Local\Microsoft\Windows\INetCache\Content.Word\KakaoTalk_20241025_163334076_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7825" cy="2186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63E7" w:rsidRDefault="001963E7" w:rsidP="001963E7">
      <w:pPr>
        <w:spacing w:after="0" w:line="240" w:lineRule="auto"/>
        <w:rPr>
          <w:rFonts w:hint="eastAsia"/>
        </w:rPr>
      </w:pPr>
    </w:p>
    <w:p w:rsidR="001963E7" w:rsidRDefault="001963E7" w:rsidP="001963E7">
      <w:pPr>
        <w:spacing w:after="0" w:line="240" w:lineRule="auto"/>
      </w:pPr>
      <w:bookmarkStart w:id="0" w:name="_GoBack"/>
      <w:bookmarkEnd w:id="0"/>
    </w:p>
    <w:sectPr w:rsidR="001963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3E7"/>
    <w:rsid w:val="001963E7"/>
    <w:rsid w:val="002B6BAC"/>
    <w:rsid w:val="0077500C"/>
    <w:rsid w:val="00927FCF"/>
    <w:rsid w:val="00D4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7750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7500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7750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750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2024-10-25T07:26:00Z</dcterms:created>
  <dcterms:modified xsi:type="dcterms:W3CDTF">2024-10-25T07:35:00Z</dcterms:modified>
</cp:coreProperties>
</file>